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7563" w14:textId="77777777" w:rsidR="00D971CF" w:rsidRPr="002E7CD2" w:rsidRDefault="00D971CF" w:rsidP="0096704D">
      <w:pPr>
        <w:rPr>
          <w:rFonts w:ascii="Arial" w:hAnsi="Arial" w:cs="Arial"/>
          <w:b/>
        </w:rPr>
      </w:pPr>
    </w:p>
    <w:p w14:paraId="76F73765" w14:textId="3687090E" w:rsidR="00B45900" w:rsidRPr="002E7CD2" w:rsidRDefault="0096704D" w:rsidP="00567B7D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2E7CD2">
        <w:rPr>
          <w:rFonts w:ascii="Arial" w:hAnsi="Arial" w:cs="Arial"/>
          <w:b/>
          <w:sz w:val="32"/>
          <w:szCs w:val="28"/>
        </w:rPr>
        <w:t xml:space="preserve">Standard </w:t>
      </w:r>
      <w:r w:rsidR="00CC1A9D">
        <w:rPr>
          <w:rFonts w:ascii="Arial" w:hAnsi="Arial" w:cs="Arial"/>
          <w:b/>
          <w:sz w:val="32"/>
          <w:szCs w:val="28"/>
        </w:rPr>
        <w:t>Announces</w:t>
      </w:r>
      <w:r w:rsidR="00395FBC">
        <w:rPr>
          <w:rFonts w:ascii="Arial" w:hAnsi="Arial" w:cs="Arial"/>
          <w:b/>
          <w:sz w:val="32"/>
          <w:szCs w:val="28"/>
        </w:rPr>
        <w:t xml:space="preserve"> Dates for</w:t>
      </w:r>
      <w:r w:rsidR="00CC1A9D">
        <w:rPr>
          <w:rFonts w:ascii="Arial" w:hAnsi="Arial" w:cs="Arial"/>
          <w:b/>
          <w:sz w:val="32"/>
          <w:szCs w:val="28"/>
        </w:rPr>
        <w:t xml:space="preserve"> Finishing 360</w:t>
      </w:r>
      <w:r w:rsidRPr="002E7CD2">
        <w:rPr>
          <w:rFonts w:ascii="Arial" w:hAnsi="Arial" w:cs="Arial"/>
          <w:b/>
          <w:sz w:val="28"/>
          <w:szCs w:val="28"/>
        </w:rPr>
        <w:br/>
      </w:r>
      <w:r w:rsidR="00B45900" w:rsidRPr="002E7CD2">
        <w:rPr>
          <w:rFonts w:ascii="Arial" w:hAnsi="Arial" w:cs="Arial"/>
          <w:b/>
          <w:i/>
          <w:sz w:val="24"/>
          <w:szCs w:val="24"/>
        </w:rPr>
        <w:t>Exclusive e</w:t>
      </w:r>
      <w:r w:rsidRPr="002E7CD2">
        <w:rPr>
          <w:rFonts w:ascii="Arial" w:hAnsi="Arial" w:cs="Arial"/>
          <w:b/>
          <w:i/>
          <w:sz w:val="24"/>
          <w:szCs w:val="24"/>
        </w:rPr>
        <w:t>vent</w:t>
      </w:r>
      <w:r w:rsidR="00B45900" w:rsidRPr="002E7CD2">
        <w:rPr>
          <w:rFonts w:ascii="Arial" w:hAnsi="Arial" w:cs="Arial"/>
          <w:b/>
          <w:i/>
          <w:sz w:val="24"/>
          <w:szCs w:val="24"/>
        </w:rPr>
        <w:t xml:space="preserve"> </w:t>
      </w:r>
      <w:r w:rsidRPr="002E7CD2">
        <w:rPr>
          <w:rFonts w:ascii="Arial" w:hAnsi="Arial" w:cs="Arial"/>
          <w:b/>
          <w:i/>
          <w:sz w:val="24"/>
          <w:szCs w:val="24"/>
        </w:rPr>
        <w:t xml:space="preserve">will take place </w:t>
      </w:r>
      <w:r w:rsidR="001F212D">
        <w:rPr>
          <w:rFonts w:ascii="Arial" w:hAnsi="Arial" w:cs="Arial"/>
          <w:b/>
          <w:i/>
          <w:sz w:val="24"/>
          <w:szCs w:val="24"/>
        </w:rPr>
        <w:t>May</w:t>
      </w:r>
      <w:r w:rsidR="00395FBC">
        <w:rPr>
          <w:rFonts w:ascii="Arial" w:hAnsi="Arial" w:cs="Arial"/>
          <w:b/>
          <w:i/>
          <w:sz w:val="24"/>
          <w:szCs w:val="24"/>
        </w:rPr>
        <w:t xml:space="preserve"> </w:t>
      </w:r>
      <w:r w:rsidR="009B0285">
        <w:rPr>
          <w:rFonts w:ascii="Arial" w:hAnsi="Arial" w:cs="Arial"/>
          <w:b/>
          <w:i/>
          <w:sz w:val="24"/>
          <w:szCs w:val="24"/>
        </w:rPr>
        <w:t>2</w:t>
      </w:r>
      <w:r w:rsidR="001F212D">
        <w:rPr>
          <w:rFonts w:ascii="Arial" w:hAnsi="Arial" w:cs="Arial"/>
          <w:b/>
          <w:i/>
          <w:sz w:val="24"/>
          <w:szCs w:val="24"/>
        </w:rPr>
        <w:t>1</w:t>
      </w:r>
      <w:r w:rsidR="001F212D">
        <w:rPr>
          <w:rFonts w:ascii="Arial" w:hAnsi="Arial" w:cs="Arial"/>
          <w:b/>
          <w:i/>
          <w:sz w:val="24"/>
          <w:szCs w:val="24"/>
          <w:vertAlign w:val="superscript"/>
        </w:rPr>
        <w:t>st</w:t>
      </w:r>
      <w:r w:rsidR="00395FBC">
        <w:rPr>
          <w:rFonts w:ascii="Arial" w:hAnsi="Arial" w:cs="Arial"/>
          <w:b/>
          <w:i/>
          <w:sz w:val="24"/>
          <w:szCs w:val="24"/>
        </w:rPr>
        <w:t xml:space="preserve"> – 2</w:t>
      </w:r>
      <w:r w:rsidR="001F212D">
        <w:rPr>
          <w:rFonts w:ascii="Arial" w:hAnsi="Arial" w:cs="Arial"/>
          <w:b/>
          <w:i/>
          <w:sz w:val="24"/>
          <w:szCs w:val="24"/>
        </w:rPr>
        <w:t>2</w:t>
      </w:r>
      <w:r w:rsidR="001F212D">
        <w:rPr>
          <w:rFonts w:ascii="Arial" w:hAnsi="Arial" w:cs="Arial"/>
          <w:b/>
          <w:i/>
          <w:sz w:val="24"/>
          <w:szCs w:val="24"/>
          <w:vertAlign w:val="superscript"/>
        </w:rPr>
        <w:t>nd</w:t>
      </w:r>
      <w:r w:rsidR="00395FBC">
        <w:rPr>
          <w:rFonts w:ascii="Arial" w:hAnsi="Arial" w:cs="Arial"/>
          <w:b/>
          <w:i/>
          <w:sz w:val="24"/>
          <w:szCs w:val="24"/>
        </w:rPr>
        <w:t xml:space="preserve"> </w:t>
      </w:r>
      <w:r w:rsidR="00CC1A9D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5151522" w14:textId="77777777" w:rsidR="00B45900" w:rsidRPr="002E7CD2" w:rsidRDefault="00B45900" w:rsidP="00B45900">
      <w:pPr>
        <w:contextualSpacing/>
        <w:rPr>
          <w:rFonts w:ascii="Arial" w:hAnsi="Arial" w:cs="Arial"/>
          <w:b/>
          <w:i/>
          <w:sz w:val="24"/>
          <w:szCs w:val="24"/>
        </w:rPr>
      </w:pPr>
    </w:p>
    <w:p w14:paraId="14D85B26" w14:textId="14D2617B" w:rsidR="0062432F" w:rsidRPr="002E7CD2" w:rsidRDefault="00402DE9" w:rsidP="00B45900">
      <w:pPr>
        <w:contextualSpacing/>
        <w:rPr>
          <w:rFonts w:cstheme="minorHAnsi"/>
        </w:rPr>
      </w:pPr>
      <w:r w:rsidRPr="002E7CD2">
        <w:rPr>
          <w:rFonts w:cstheme="minorHAnsi"/>
          <w:b/>
        </w:rPr>
        <w:t xml:space="preserve">ANDOVER, MA, </w:t>
      </w:r>
      <w:r w:rsidR="00D12E1B">
        <w:rPr>
          <w:rFonts w:cstheme="minorHAnsi"/>
          <w:b/>
        </w:rPr>
        <w:t>April 1</w:t>
      </w:r>
      <w:r w:rsidR="0096704D" w:rsidRPr="002E7CD2">
        <w:rPr>
          <w:rFonts w:cstheme="minorHAnsi"/>
          <w:b/>
        </w:rPr>
        <w:t>, 20</w:t>
      </w:r>
      <w:r w:rsidR="00CC1A9D">
        <w:rPr>
          <w:rFonts w:cstheme="minorHAnsi"/>
          <w:b/>
        </w:rPr>
        <w:t>2</w:t>
      </w:r>
      <w:r w:rsidR="001F212D">
        <w:rPr>
          <w:rFonts w:cstheme="minorHAnsi"/>
          <w:b/>
        </w:rPr>
        <w:t>5</w:t>
      </w:r>
      <w:r w:rsidR="0096704D" w:rsidRPr="002E7CD2">
        <w:rPr>
          <w:rFonts w:cstheme="minorHAnsi"/>
        </w:rPr>
        <w:t xml:space="preserve"> – Standard Finishing Systems</w:t>
      </w:r>
      <w:r w:rsidR="00CC1A9D">
        <w:rPr>
          <w:rFonts w:cstheme="minorHAnsi"/>
        </w:rPr>
        <w:t>, a leading supplier of post-press and paper handling solutions,</w:t>
      </w:r>
      <w:r w:rsidR="0096704D" w:rsidRPr="002E7CD2">
        <w:rPr>
          <w:rFonts w:cstheme="minorHAnsi"/>
        </w:rPr>
        <w:t xml:space="preserve"> </w:t>
      </w:r>
      <w:r w:rsidR="00CC1A9D">
        <w:rPr>
          <w:rFonts w:cstheme="minorHAnsi"/>
        </w:rPr>
        <w:t>has</w:t>
      </w:r>
      <w:r w:rsidR="00CC1A9D" w:rsidRPr="002E7CD2">
        <w:rPr>
          <w:rFonts w:cstheme="minorHAnsi"/>
        </w:rPr>
        <w:t xml:space="preserve"> </w:t>
      </w:r>
      <w:r w:rsidR="0096704D" w:rsidRPr="002E7CD2">
        <w:rPr>
          <w:rFonts w:cstheme="minorHAnsi"/>
        </w:rPr>
        <w:t>announced</w:t>
      </w:r>
      <w:r w:rsidR="0062432F" w:rsidRPr="002E7CD2">
        <w:rPr>
          <w:rFonts w:cstheme="minorHAnsi"/>
        </w:rPr>
        <w:t xml:space="preserve"> </w:t>
      </w:r>
      <w:r w:rsidR="00373CE6">
        <w:rPr>
          <w:rFonts w:cstheme="minorHAnsi"/>
        </w:rPr>
        <w:t>that</w:t>
      </w:r>
      <w:r w:rsidR="00CC1A9D">
        <w:rPr>
          <w:rFonts w:cstheme="minorHAnsi"/>
        </w:rPr>
        <w:t xml:space="preserve"> </w:t>
      </w:r>
      <w:r w:rsidR="0096704D" w:rsidRPr="002E7CD2">
        <w:rPr>
          <w:rFonts w:cstheme="minorHAnsi"/>
        </w:rPr>
        <w:t xml:space="preserve">Finishing 360, </w:t>
      </w:r>
      <w:r w:rsidR="00871439">
        <w:rPr>
          <w:rFonts w:cstheme="minorHAnsi"/>
        </w:rPr>
        <w:t>their</w:t>
      </w:r>
      <w:r w:rsidR="0096704D" w:rsidRPr="002E7CD2">
        <w:rPr>
          <w:rFonts w:cstheme="minorHAnsi"/>
        </w:rPr>
        <w:t xml:space="preserve"> </w:t>
      </w:r>
      <w:r w:rsidR="00373CE6">
        <w:rPr>
          <w:rFonts w:cstheme="minorHAnsi"/>
        </w:rPr>
        <w:t xml:space="preserve">annual </w:t>
      </w:r>
      <w:r w:rsidR="00857CFF">
        <w:rPr>
          <w:rFonts w:cstheme="minorHAnsi"/>
        </w:rPr>
        <w:t xml:space="preserve">event for print service providers in the </w:t>
      </w:r>
      <w:r w:rsidR="00D12E1B">
        <w:rPr>
          <w:rFonts w:cstheme="minorHAnsi"/>
        </w:rPr>
        <w:t>U.S. and Canada</w:t>
      </w:r>
      <w:r w:rsidR="00CC1A9D">
        <w:rPr>
          <w:rFonts w:cstheme="minorHAnsi"/>
        </w:rPr>
        <w:t>,</w:t>
      </w:r>
      <w:r w:rsidR="0096704D" w:rsidRPr="002E7CD2">
        <w:rPr>
          <w:rFonts w:cstheme="minorHAnsi"/>
        </w:rPr>
        <w:t xml:space="preserve"> </w:t>
      </w:r>
      <w:r w:rsidR="00CC1A9D">
        <w:rPr>
          <w:rFonts w:cstheme="minorHAnsi"/>
        </w:rPr>
        <w:t>will</w:t>
      </w:r>
      <w:r w:rsidR="00CC1A9D" w:rsidRPr="002E7CD2">
        <w:rPr>
          <w:rFonts w:cstheme="minorHAnsi"/>
        </w:rPr>
        <w:t xml:space="preserve"> </w:t>
      </w:r>
      <w:r w:rsidR="0096704D" w:rsidRPr="002E7CD2">
        <w:rPr>
          <w:rFonts w:cstheme="minorHAnsi"/>
        </w:rPr>
        <w:t>be held at Standard’s National Demonstration and Training Center in Andover, MA</w:t>
      </w:r>
      <w:r w:rsidR="007D2FFB">
        <w:rPr>
          <w:rFonts w:cstheme="minorHAnsi"/>
        </w:rPr>
        <w:t>,</w:t>
      </w:r>
      <w:r w:rsidR="0096704D" w:rsidRPr="002E7CD2">
        <w:rPr>
          <w:rFonts w:cstheme="minorHAnsi"/>
        </w:rPr>
        <w:t xml:space="preserve"> on </w:t>
      </w:r>
      <w:r w:rsidR="001F212D">
        <w:rPr>
          <w:rFonts w:cstheme="minorHAnsi"/>
        </w:rPr>
        <w:t>May 21</w:t>
      </w:r>
      <w:r w:rsidR="001F212D" w:rsidRPr="001F212D">
        <w:rPr>
          <w:rFonts w:cstheme="minorHAnsi"/>
          <w:vertAlign w:val="superscript"/>
        </w:rPr>
        <w:t>st</w:t>
      </w:r>
      <w:r w:rsidR="001F212D">
        <w:rPr>
          <w:rFonts w:cstheme="minorHAnsi"/>
        </w:rPr>
        <w:t xml:space="preserve"> and 22</w:t>
      </w:r>
      <w:r w:rsidR="001F212D" w:rsidRPr="001F212D">
        <w:rPr>
          <w:rFonts w:cstheme="minorHAnsi"/>
          <w:vertAlign w:val="superscript"/>
        </w:rPr>
        <w:t>nd</w:t>
      </w:r>
      <w:r w:rsidR="001F212D">
        <w:rPr>
          <w:rFonts w:cstheme="minorHAnsi"/>
        </w:rPr>
        <w:t>, 2025</w:t>
      </w:r>
      <w:r w:rsidR="00CC1A9D">
        <w:rPr>
          <w:rFonts w:cstheme="minorHAnsi"/>
        </w:rPr>
        <w:t>.</w:t>
      </w:r>
    </w:p>
    <w:p w14:paraId="4B2D7135" w14:textId="77777777" w:rsidR="00B45900" w:rsidRPr="002E7CD2" w:rsidRDefault="00B45900" w:rsidP="00B45900">
      <w:pPr>
        <w:contextualSpacing/>
        <w:rPr>
          <w:rFonts w:cstheme="minorHAnsi"/>
        </w:rPr>
      </w:pPr>
    </w:p>
    <w:p w14:paraId="6BCF0BE3" w14:textId="67E0B247" w:rsidR="00B45900" w:rsidRPr="002E7CD2" w:rsidRDefault="00395FBC" w:rsidP="00B45900">
      <w:pPr>
        <w:rPr>
          <w:rFonts w:cstheme="minorHAnsi"/>
        </w:rPr>
      </w:pPr>
      <w:r>
        <w:rPr>
          <w:rFonts w:cstheme="minorHAnsi"/>
        </w:rPr>
        <w:t>Finishing 360</w:t>
      </w:r>
      <w:r w:rsidR="00713697">
        <w:rPr>
          <w:rFonts w:cstheme="minorHAnsi"/>
        </w:rPr>
        <w:t xml:space="preserve"> brings visitors from across the country to</w:t>
      </w:r>
      <w:r w:rsidR="0011675C">
        <w:rPr>
          <w:rFonts w:cstheme="minorHAnsi"/>
        </w:rPr>
        <w:t xml:space="preserve"> Standard</w:t>
      </w:r>
      <w:r w:rsidR="00713697">
        <w:rPr>
          <w:rFonts w:cstheme="minorHAnsi"/>
        </w:rPr>
        <w:t>’s</w:t>
      </w:r>
      <w:r w:rsidR="0011675C">
        <w:rPr>
          <w:rFonts w:cstheme="minorHAnsi"/>
        </w:rPr>
        <w:t xml:space="preserve"> </w:t>
      </w:r>
      <w:r w:rsidR="00B45900" w:rsidRPr="002E7CD2">
        <w:rPr>
          <w:rFonts w:cstheme="minorHAnsi"/>
        </w:rPr>
        <w:t xml:space="preserve">state-of-the-art demonstration center </w:t>
      </w:r>
      <w:r w:rsidR="00692EA2">
        <w:rPr>
          <w:rFonts w:cstheme="minorHAnsi"/>
        </w:rPr>
        <w:t>to experience a</w:t>
      </w:r>
      <w:r w:rsidR="00B45900" w:rsidRPr="002E7CD2">
        <w:rPr>
          <w:rFonts w:cstheme="minorHAnsi"/>
        </w:rPr>
        <w:t xml:space="preserve"> comprehensive lineup of </w:t>
      </w:r>
      <w:r w:rsidR="00F5562A">
        <w:rPr>
          <w:rFonts w:cstheme="minorHAnsi"/>
        </w:rPr>
        <w:t xml:space="preserve">the latest </w:t>
      </w:r>
      <w:r w:rsidR="00B45900" w:rsidRPr="002E7CD2">
        <w:rPr>
          <w:rFonts w:cstheme="minorHAnsi"/>
        </w:rPr>
        <w:t>Horizon and Hunkeler</w:t>
      </w:r>
      <w:r w:rsidR="00713697">
        <w:rPr>
          <w:rFonts w:cstheme="minorHAnsi"/>
        </w:rPr>
        <w:t xml:space="preserve"> print finishing and paper handling</w:t>
      </w:r>
      <w:r w:rsidR="00B45900" w:rsidRPr="002E7CD2">
        <w:rPr>
          <w:rFonts w:cstheme="minorHAnsi"/>
        </w:rPr>
        <w:t xml:space="preserve"> solutions. </w:t>
      </w:r>
      <w:r w:rsidR="00713697">
        <w:rPr>
          <w:rFonts w:cstheme="minorHAnsi"/>
        </w:rPr>
        <w:t xml:space="preserve">During the two-day event, </w:t>
      </w:r>
      <w:r w:rsidR="00B45900" w:rsidRPr="002E7CD2">
        <w:rPr>
          <w:rFonts w:cstheme="minorHAnsi"/>
        </w:rPr>
        <w:t xml:space="preserve">Standard </w:t>
      </w:r>
      <w:r w:rsidR="00713697">
        <w:rPr>
          <w:rFonts w:cstheme="minorHAnsi"/>
        </w:rPr>
        <w:t>offers</w:t>
      </w:r>
      <w:r w:rsidR="00B45900" w:rsidRPr="002E7CD2">
        <w:rPr>
          <w:rFonts w:cstheme="minorHAnsi"/>
        </w:rPr>
        <w:t xml:space="preserve"> hands-on, personalized </w:t>
      </w:r>
      <w:r w:rsidR="00B777C5">
        <w:rPr>
          <w:rFonts w:cstheme="minorHAnsi"/>
        </w:rPr>
        <w:t>equipment</w:t>
      </w:r>
      <w:r w:rsidR="00B777C5" w:rsidRPr="002E7CD2">
        <w:rPr>
          <w:rFonts w:cstheme="minorHAnsi"/>
        </w:rPr>
        <w:t xml:space="preserve"> </w:t>
      </w:r>
      <w:r w:rsidR="00B45900" w:rsidRPr="002E7CD2">
        <w:rPr>
          <w:rFonts w:cstheme="minorHAnsi"/>
        </w:rPr>
        <w:t>demonstrations</w:t>
      </w:r>
      <w:r>
        <w:rPr>
          <w:rFonts w:cstheme="minorHAnsi"/>
        </w:rPr>
        <w:t xml:space="preserve"> </w:t>
      </w:r>
      <w:r w:rsidR="00B45900" w:rsidRPr="002E7CD2">
        <w:rPr>
          <w:rFonts w:cstheme="minorHAnsi"/>
        </w:rPr>
        <w:t xml:space="preserve">as well as high-level tours of </w:t>
      </w:r>
      <w:r w:rsidR="007F7BB3">
        <w:rPr>
          <w:rFonts w:cstheme="minorHAnsi"/>
        </w:rPr>
        <w:t>their</w:t>
      </w:r>
      <w:r w:rsidR="00B45900" w:rsidRPr="002E7CD2">
        <w:rPr>
          <w:rFonts w:cstheme="minorHAnsi"/>
        </w:rPr>
        <w:t xml:space="preserve"> complete finishing line. </w:t>
      </w:r>
      <w:r w:rsidR="00713697">
        <w:rPr>
          <w:rFonts w:cstheme="minorHAnsi"/>
        </w:rPr>
        <w:t>This year, a</w:t>
      </w:r>
      <w:r w:rsidR="007F7BB3">
        <w:rPr>
          <w:rFonts w:cstheme="minorHAnsi"/>
        </w:rPr>
        <w:t>ttendees</w:t>
      </w:r>
      <w:r w:rsidR="00B45900" w:rsidRPr="002E7CD2">
        <w:rPr>
          <w:rFonts w:cstheme="minorHAnsi"/>
        </w:rPr>
        <w:t xml:space="preserve"> can expect to see </w:t>
      </w:r>
      <w:r>
        <w:rPr>
          <w:rFonts w:cstheme="minorHAnsi"/>
        </w:rPr>
        <w:t xml:space="preserve">the latest finishing </w:t>
      </w:r>
      <w:r w:rsidR="00713697">
        <w:rPr>
          <w:rFonts w:cstheme="minorHAnsi"/>
        </w:rPr>
        <w:t xml:space="preserve">solutions including </w:t>
      </w:r>
      <w:r w:rsidR="00692EA2">
        <w:rPr>
          <w:rFonts w:cstheme="minorHAnsi"/>
        </w:rPr>
        <w:t xml:space="preserve">the </w:t>
      </w:r>
      <w:r w:rsidR="00713697">
        <w:rPr>
          <w:rFonts w:cstheme="minorHAnsi"/>
        </w:rPr>
        <w:t>new Horizon BBS-56 Book Block Solution, the new Horizon HSF-50 High-Speed Sheet Feeder, the Horizon BQ-300 Perfect Binder, and the Horizon SPF-2000 Bookletmaker. Other featured solutions include the</w:t>
      </w:r>
      <w:r>
        <w:rPr>
          <w:rFonts w:cstheme="minorHAnsi"/>
        </w:rPr>
        <w:t xml:space="preserve"> Hunkeler/Horizon Roll-to-</w:t>
      </w:r>
      <w:proofErr w:type="spellStart"/>
      <w:r>
        <w:rPr>
          <w:rFonts w:cstheme="minorHAnsi"/>
        </w:rPr>
        <w:t>Saddlestitch</w:t>
      </w:r>
      <w:proofErr w:type="spellEnd"/>
      <w:r>
        <w:rPr>
          <w:rFonts w:cstheme="minorHAnsi"/>
        </w:rPr>
        <w:t xml:space="preserve"> line featuring Hunkeler’s Generation 8</w:t>
      </w:r>
      <w:r w:rsidR="007D083E">
        <w:rPr>
          <w:rFonts w:cstheme="minorHAnsi"/>
        </w:rPr>
        <w:t xml:space="preserve"> </w:t>
      </w:r>
      <w:r w:rsidR="00713697">
        <w:rPr>
          <w:rFonts w:cstheme="minorHAnsi"/>
        </w:rPr>
        <w:t>u</w:t>
      </w:r>
      <w:r w:rsidR="007D083E">
        <w:rPr>
          <w:rFonts w:cstheme="minorHAnsi"/>
        </w:rPr>
        <w:t xml:space="preserve">nwinder and </w:t>
      </w:r>
      <w:r w:rsidR="00713697">
        <w:rPr>
          <w:rFonts w:cstheme="minorHAnsi"/>
        </w:rPr>
        <w:t>c</w:t>
      </w:r>
      <w:r w:rsidR="0075648E">
        <w:rPr>
          <w:rFonts w:cstheme="minorHAnsi"/>
        </w:rPr>
        <w:t>utter</w:t>
      </w:r>
      <w:r>
        <w:rPr>
          <w:rFonts w:cstheme="minorHAnsi"/>
        </w:rPr>
        <w:t xml:space="preserve"> and Horizon’s </w:t>
      </w:r>
      <w:proofErr w:type="spellStart"/>
      <w:r>
        <w:rPr>
          <w:rFonts w:cstheme="minorHAnsi"/>
        </w:rPr>
        <w:t>iCE</w:t>
      </w:r>
      <w:proofErr w:type="spellEnd"/>
      <w:r>
        <w:rPr>
          <w:rFonts w:cstheme="minorHAnsi"/>
        </w:rPr>
        <w:t xml:space="preserve"> StitchLiner Mark V Saddlestitcher, </w:t>
      </w:r>
      <w:r w:rsidR="00713697">
        <w:rPr>
          <w:rFonts w:cstheme="minorHAnsi"/>
        </w:rPr>
        <w:t>Hunkeler’s Roll-to-Cut/Stack solution</w:t>
      </w:r>
      <w:r>
        <w:rPr>
          <w:rFonts w:cstheme="minorHAnsi"/>
        </w:rPr>
        <w:t>,</w:t>
      </w:r>
      <w:r w:rsidR="00376CAD">
        <w:rPr>
          <w:rFonts w:cstheme="minorHAnsi"/>
        </w:rPr>
        <w:t xml:space="preserve"> Horizon’s </w:t>
      </w:r>
      <w:proofErr w:type="spellStart"/>
      <w:r w:rsidR="00376CAD">
        <w:rPr>
          <w:rFonts w:cstheme="minorHAnsi"/>
        </w:rPr>
        <w:t>iCE</w:t>
      </w:r>
      <w:proofErr w:type="spellEnd"/>
      <w:r w:rsidR="00376CAD">
        <w:rPr>
          <w:rFonts w:cstheme="minorHAnsi"/>
        </w:rPr>
        <w:t xml:space="preserve"> </w:t>
      </w:r>
      <w:proofErr w:type="spellStart"/>
      <w:r w:rsidR="00376CAD">
        <w:rPr>
          <w:rFonts w:cstheme="minorHAnsi"/>
        </w:rPr>
        <w:t>LiNK</w:t>
      </w:r>
      <w:proofErr w:type="spellEnd"/>
      <w:r w:rsidR="00376CAD">
        <w:rPr>
          <w:rFonts w:cstheme="minorHAnsi"/>
        </w:rPr>
        <w:t xml:space="preserve"> Bindery Control System,</w:t>
      </w:r>
      <w:r>
        <w:rPr>
          <w:rFonts w:cstheme="minorHAnsi"/>
        </w:rPr>
        <w:t xml:space="preserve"> and </w:t>
      </w:r>
      <w:r w:rsidR="00212899">
        <w:rPr>
          <w:rFonts w:cstheme="minorHAnsi"/>
        </w:rPr>
        <w:t>more.</w:t>
      </w:r>
    </w:p>
    <w:p w14:paraId="0107E8B2" w14:textId="32242922" w:rsidR="00B232EA" w:rsidRDefault="00212899" w:rsidP="0096704D">
      <w:pPr>
        <w:rPr>
          <w14:ligatures w14:val="standardContextual"/>
        </w:rPr>
      </w:pPr>
      <w:r>
        <w:rPr>
          <w:rFonts w:cstheme="minorHAnsi"/>
        </w:rPr>
        <w:t xml:space="preserve">Visitors will also be able to learn about </w:t>
      </w:r>
      <w:r w:rsidR="0096704D" w:rsidRPr="002E7CD2">
        <w:rPr>
          <w:rFonts w:cstheme="minorHAnsi"/>
        </w:rPr>
        <w:t xml:space="preserve">Standard’s pre-owned equipment program </w:t>
      </w:r>
      <w:r>
        <w:rPr>
          <w:rFonts w:cstheme="minorHAnsi"/>
        </w:rPr>
        <w:t>and</w:t>
      </w:r>
      <w:r w:rsidR="00DF174C">
        <w:rPr>
          <w:rFonts w:cstheme="minorHAnsi"/>
        </w:rPr>
        <w:t xml:space="preserve"> trade-in and buyback programs.</w:t>
      </w:r>
      <w:r w:rsidR="0096704D" w:rsidRPr="002E7CD2">
        <w:rPr>
          <w:rFonts w:cstheme="minorHAnsi"/>
        </w:rPr>
        <w:t xml:space="preserve"> </w:t>
      </w:r>
      <w:r w:rsidR="00BD52D4">
        <w:rPr>
          <w:rFonts w:cstheme="minorHAnsi"/>
        </w:rPr>
        <w:t>Additionally, t</w:t>
      </w:r>
      <w:r w:rsidR="0096704D" w:rsidRPr="002E7CD2">
        <w:rPr>
          <w:rFonts w:cstheme="minorHAnsi"/>
        </w:rPr>
        <w:t xml:space="preserve">he </w:t>
      </w:r>
      <w:r>
        <w:rPr>
          <w:rFonts w:cstheme="minorHAnsi"/>
        </w:rPr>
        <w:t xml:space="preserve">Standard </w:t>
      </w:r>
      <w:r w:rsidR="0096704D" w:rsidRPr="002E7CD2">
        <w:rPr>
          <w:rFonts w:cstheme="minorHAnsi"/>
        </w:rPr>
        <w:t>service team will b</w:t>
      </w:r>
      <w:r>
        <w:rPr>
          <w:rFonts w:cstheme="minorHAnsi"/>
        </w:rPr>
        <w:t>e available</w:t>
      </w:r>
      <w:r w:rsidR="0096704D" w:rsidRPr="002E7CD2">
        <w:rPr>
          <w:rFonts w:cstheme="minorHAnsi"/>
        </w:rPr>
        <w:t xml:space="preserve"> </w:t>
      </w:r>
      <w:r w:rsidR="009C0F24">
        <w:t>to discuss Standard’s service support options including service contracts,</w:t>
      </w:r>
      <w:r w:rsidR="009C0F24">
        <w:rPr>
          <w14:ligatures w14:val="standardContextual"/>
        </w:rPr>
        <w:t xml:space="preserve"> parts, preventative maintenance, and technical support.</w:t>
      </w:r>
    </w:p>
    <w:p w14:paraId="1BF6489E" w14:textId="7276A0F7" w:rsidR="00D12E1B" w:rsidRPr="002E7CD2" w:rsidRDefault="00D12E1B" w:rsidP="0096704D">
      <w:pPr>
        <w:rPr>
          <w:rFonts w:cstheme="minorHAnsi"/>
        </w:rPr>
      </w:pPr>
      <w:r>
        <w:rPr>
          <w14:ligatures w14:val="standardContextual"/>
        </w:rPr>
        <w:t>Each afternoon, a</w:t>
      </w:r>
      <w:r>
        <w:rPr>
          <w14:ligatures w14:val="standardContextual"/>
        </w:rPr>
        <w:t xml:space="preserve">ttendees will be invited to take part in a specially catered lunch, and </w:t>
      </w:r>
      <w:r>
        <w:rPr>
          <w14:ligatures w14:val="standardContextual"/>
        </w:rPr>
        <w:t xml:space="preserve">a local </w:t>
      </w:r>
      <w:r w:rsidRPr="00D12E1B">
        <w:rPr>
          <w14:ligatures w14:val="standardContextual"/>
        </w:rPr>
        <w:t>barista</w:t>
      </w:r>
      <w:r>
        <w:rPr>
          <w14:ligatures w14:val="standardContextual"/>
        </w:rPr>
        <w:t xml:space="preserve"> will </w:t>
      </w:r>
      <w:r w:rsidR="00830CFB">
        <w:rPr>
          <w14:ligatures w14:val="standardContextual"/>
        </w:rPr>
        <w:t>be visiting</w:t>
      </w:r>
      <w:r w:rsidRPr="00D12E1B">
        <w:rPr>
          <w14:ligatures w14:val="standardContextual"/>
        </w:rPr>
        <w:t xml:space="preserve"> each </w:t>
      </w:r>
      <w:r w:rsidR="00B4131D">
        <w:rPr>
          <w14:ligatures w14:val="standardContextual"/>
        </w:rPr>
        <w:t>day</w:t>
      </w:r>
      <w:r w:rsidRPr="00D12E1B">
        <w:rPr>
          <w14:ligatures w14:val="standardContextual"/>
        </w:rPr>
        <w:t xml:space="preserve"> to </w:t>
      </w:r>
      <w:proofErr w:type="gramStart"/>
      <w:r w:rsidRPr="00D12E1B">
        <w:rPr>
          <w14:ligatures w14:val="standardContextual"/>
        </w:rPr>
        <w:t>serve up</w:t>
      </w:r>
      <w:proofErr w:type="gramEnd"/>
      <w:r w:rsidRPr="00D12E1B">
        <w:rPr>
          <w14:ligatures w14:val="standardContextual"/>
        </w:rPr>
        <w:t xml:space="preserve"> made-to-order coffee</w:t>
      </w:r>
      <w:r>
        <w:rPr>
          <w14:ligatures w14:val="standardContextual"/>
        </w:rPr>
        <w:t xml:space="preserve">, </w:t>
      </w:r>
      <w:r w:rsidRPr="00D12E1B">
        <w:rPr>
          <w14:ligatures w14:val="standardContextual"/>
        </w:rPr>
        <w:t>espresso</w:t>
      </w:r>
      <w:r>
        <w:rPr>
          <w14:ligatures w14:val="standardContextual"/>
        </w:rPr>
        <w:t xml:space="preserve">, and more. </w:t>
      </w:r>
      <w:r w:rsidR="00B4131D">
        <w:rPr>
          <w14:ligatures w14:val="standardContextual"/>
        </w:rPr>
        <w:t>T</w:t>
      </w:r>
      <w:r>
        <w:rPr>
          <w14:ligatures w14:val="standardContextual"/>
        </w:rPr>
        <w:t>he event will also feature raffles and giveaways</w:t>
      </w:r>
      <w:r w:rsidR="00B4131D">
        <w:rPr>
          <w14:ligatures w14:val="standardContextual"/>
        </w:rPr>
        <w:t xml:space="preserve"> for every attendee</w:t>
      </w:r>
      <w:r>
        <w:rPr>
          <w14:ligatures w14:val="standardContextual"/>
        </w:rPr>
        <w:t xml:space="preserve">. </w:t>
      </w:r>
    </w:p>
    <w:p w14:paraId="6DF2A2EC" w14:textId="77777777" w:rsidR="00830CFB" w:rsidRDefault="00B45900" w:rsidP="00830CFB">
      <w:pPr>
        <w:spacing w:after="0"/>
        <w:rPr>
          <w:rFonts w:cstheme="minorHAnsi"/>
        </w:rPr>
      </w:pPr>
      <w:r w:rsidRPr="002E7CD2">
        <w:rPr>
          <w:rFonts w:cstheme="minorHAnsi"/>
        </w:rPr>
        <w:t>“</w:t>
      </w:r>
      <w:r w:rsidR="00830CFB">
        <w:rPr>
          <w:rFonts w:cstheme="minorHAnsi"/>
        </w:rPr>
        <w:t>The</w:t>
      </w:r>
      <w:r w:rsidR="00D12E1B">
        <w:rPr>
          <w:rFonts w:cstheme="minorHAnsi"/>
        </w:rPr>
        <w:t xml:space="preserve"> doors of our</w:t>
      </w:r>
      <w:r w:rsidR="00F4399D">
        <w:rPr>
          <w:rFonts w:cstheme="minorHAnsi"/>
        </w:rPr>
        <w:t xml:space="preserve"> National Demonstration and Training Center</w:t>
      </w:r>
      <w:r w:rsidR="00830CFB">
        <w:rPr>
          <w:rFonts w:cstheme="minorHAnsi"/>
        </w:rPr>
        <w:t xml:space="preserve"> are always open to visitors, but Finishing 360 gives us the opportunity to invite the entire print community at once,</w:t>
      </w:r>
      <w:r w:rsidR="00F4399D">
        <w:rPr>
          <w:rFonts w:cstheme="minorHAnsi"/>
        </w:rPr>
        <w:t xml:space="preserve">” </w:t>
      </w:r>
      <w:r w:rsidR="00B232EA" w:rsidRPr="002E7CD2">
        <w:rPr>
          <w:rFonts w:cstheme="minorHAnsi"/>
        </w:rPr>
        <w:t>said</w:t>
      </w:r>
      <w:r w:rsidR="0088067E" w:rsidRPr="002E7CD2">
        <w:rPr>
          <w:rFonts w:cstheme="minorHAnsi"/>
        </w:rPr>
        <w:t xml:space="preserve"> </w:t>
      </w:r>
      <w:r w:rsidR="000C0E42">
        <w:rPr>
          <w:rFonts w:cstheme="minorHAnsi"/>
        </w:rPr>
        <w:t>Paul Steinke, Director of Sales</w:t>
      </w:r>
      <w:r w:rsidR="0088067E" w:rsidRPr="002E7CD2">
        <w:rPr>
          <w:rFonts w:cstheme="minorHAnsi"/>
        </w:rPr>
        <w:t xml:space="preserve"> at Standard. “</w:t>
      </w:r>
      <w:r w:rsidR="00830CFB">
        <w:rPr>
          <w:rFonts w:cstheme="minorHAnsi"/>
        </w:rPr>
        <w:t>We look forward to this event every year, and we hope you’ll join our team of</w:t>
      </w:r>
      <w:r w:rsidR="00D12E1B">
        <w:rPr>
          <w:rFonts w:cstheme="minorHAnsi"/>
        </w:rPr>
        <w:t xml:space="preserve"> finishing experts </w:t>
      </w:r>
      <w:r w:rsidR="00830CFB">
        <w:rPr>
          <w:rFonts w:cstheme="minorHAnsi"/>
        </w:rPr>
        <w:t>as they</w:t>
      </w:r>
      <w:r w:rsidR="00D12E1B">
        <w:rPr>
          <w:rFonts w:cstheme="minorHAnsi"/>
        </w:rPr>
        <w:t xml:space="preserve"> demonstrate</w:t>
      </w:r>
      <w:r w:rsidR="00830CFB">
        <w:rPr>
          <w:rFonts w:cstheme="minorHAnsi"/>
        </w:rPr>
        <w:t>, live,</w:t>
      </w:r>
      <w:r w:rsidR="00D12E1B">
        <w:rPr>
          <w:rFonts w:cstheme="minorHAnsi"/>
        </w:rPr>
        <w:t xml:space="preserve"> </w:t>
      </w:r>
      <w:r w:rsidR="00912F6C">
        <w:rPr>
          <w:rFonts w:cstheme="minorHAnsi"/>
        </w:rPr>
        <w:t xml:space="preserve">the latest </w:t>
      </w:r>
      <w:r w:rsidR="00D12E1B">
        <w:rPr>
          <w:rFonts w:cstheme="minorHAnsi"/>
        </w:rPr>
        <w:t xml:space="preserve">in </w:t>
      </w:r>
      <w:r w:rsidR="00F5562A">
        <w:rPr>
          <w:rFonts w:cstheme="minorHAnsi"/>
        </w:rPr>
        <w:t>feeding and finishing solutions from Hunkeler and Horizon</w:t>
      </w:r>
      <w:r w:rsidR="00D12E1B">
        <w:rPr>
          <w:rFonts w:cstheme="minorHAnsi"/>
        </w:rPr>
        <w:t>.</w:t>
      </w:r>
      <w:r w:rsidR="00830CFB">
        <w:rPr>
          <w:rFonts w:cstheme="minorHAnsi"/>
        </w:rPr>
        <w:t>”</w:t>
      </w:r>
    </w:p>
    <w:p w14:paraId="73199255" w14:textId="2988535B" w:rsidR="007B76DF" w:rsidRPr="00830CFB" w:rsidRDefault="0096704D" w:rsidP="00F5562A">
      <w:pPr>
        <w:rPr>
          <w:rFonts w:cstheme="minorHAnsi"/>
        </w:rPr>
      </w:pPr>
      <w:r w:rsidRPr="002E7CD2">
        <w:rPr>
          <w:rFonts w:cstheme="minorHAnsi"/>
        </w:rPr>
        <w:br/>
      </w:r>
      <w:r w:rsidR="007D083E">
        <w:rPr>
          <w:rFonts w:cstheme="minorHAnsi"/>
        </w:rPr>
        <w:t>Those with interest in attending can</w:t>
      </w:r>
      <w:r w:rsidR="000C0E42">
        <w:rPr>
          <w:rFonts w:cstheme="minorHAnsi"/>
        </w:rPr>
        <w:t xml:space="preserve"> contact their Standard sales manager or</w:t>
      </w:r>
      <w:r w:rsidR="007D083E">
        <w:rPr>
          <w:rFonts w:cstheme="minorHAnsi"/>
        </w:rPr>
        <w:t xml:space="preserve"> visit</w:t>
      </w:r>
      <w:r w:rsidR="00830CFB">
        <w:rPr>
          <w:rFonts w:cstheme="minorHAnsi"/>
        </w:rPr>
        <w:t xml:space="preserve"> </w:t>
      </w:r>
      <w:r w:rsidR="007D083E">
        <w:rPr>
          <w:rFonts w:cstheme="minorHAnsi"/>
        </w:rPr>
        <w:t xml:space="preserve"> </w:t>
      </w:r>
      <w:hyperlink r:id="rId6" w:history="1">
        <w:r w:rsidR="00830CFB" w:rsidRPr="005562CD">
          <w:rPr>
            <w:rStyle w:val="Hyperlink"/>
          </w:rPr>
          <w:t>https://www.sdmc.com/about-360/</w:t>
        </w:r>
      </w:hyperlink>
      <w:r w:rsidR="00830CFB">
        <w:t xml:space="preserve">. </w:t>
      </w:r>
      <w:r w:rsidRPr="002E7CD2">
        <w:rPr>
          <w:rFonts w:cs="NimbusSansL-Regu"/>
        </w:rPr>
        <w:br/>
      </w:r>
      <w:r w:rsidRPr="002E7CD2">
        <w:rPr>
          <w:rFonts w:cs="NimbusSansL-Regu"/>
        </w:rPr>
        <w:br/>
      </w:r>
      <w:r w:rsidR="007B76DF" w:rsidRPr="002E7CD2">
        <w:rPr>
          <w:rFonts w:cstheme="minorHAnsi"/>
          <w:b/>
        </w:rPr>
        <w:t>About Standard Finishing Systems</w:t>
      </w:r>
    </w:p>
    <w:p w14:paraId="12CF4143" w14:textId="65FA9EA9" w:rsidR="00F5562A" w:rsidRPr="002E7CD2" w:rsidRDefault="00F5562A" w:rsidP="0096704D">
      <w:pPr>
        <w:rPr>
          <w:rFonts w:cstheme="minorHAnsi"/>
        </w:rPr>
      </w:pPr>
      <w:r w:rsidRPr="00F5562A">
        <w:rPr>
          <w:rFonts w:cstheme="minorHAnsi"/>
        </w:rPr>
        <w:t>Standard Finishing Systems is based in Andover, Massachusetts</w:t>
      </w:r>
      <w:r>
        <w:rPr>
          <w:rFonts w:cstheme="minorHAnsi"/>
        </w:rPr>
        <w:t>,</w:t>
      </w:r>
      <w:r w:rsidRPr="00F5562A">
        <w:rPr>
          <w:rFonts w:cstheme="minorHAnsi"/>
        </w:rPr>
        <w:t xml:space="preserve"> and is a leading supplier of Horizon and Hunkeler feeding and finishing solutions. Standard utilizes a network of independent dealers and a direct sales force in the United States and Canada. For more information, call (800)-526-4774 or visit the Standard website at </w:t>
      </w:r>
      <w:hyperlink r:id="rId7" w:history="1">
        <w:r w:rsidRPr="00244849">
          <w:rPr>
            <w:rStyle w:val="Hyperlink"/>
            <w:rFonts w:cstheme="minorHAnsi"/>
          </w:rPr>
          <w:t>http://www.standardfinishing.com</w:t>
        </w:r>
      </w:hyperlink>
      <w:r>
        <w:rPr>
          <w:rFonts w:cstheme="minorHAnsi"/>
        </w:rPr>
        <w:t>.</w:t>
      </w:r>
    </w:p>
    <w:p w14:paraId="73BE2D9D" w14:textId="77777777" w:rsidR="0096704D" w:rsidRPr="002E7CD2" w:rsidRDefault="007B76DF">
      <w:pPr>
        <w:rPr>
          <w:rFonts w:cstheme="minorHAnsi"/>
          <w:b/>
        </w:rPr>
      </w:pPr>
      <w:r w:rsidRPr="002E7CD2">
        <w:rPr>
          <w:rFonts w:cstheme="minorHAnsi"/>
          <w:b/>
        </w:rPr>
        <w:t>Contact:</w:t>
      </w:r>
    </w:p>
    <w:p w14:paraId="61E8E64E" w14:textId="77777777" w:rsidR="007B76DF" w:rsidRPr="002E7CD2" w:rsidRDefault="007B76DF" w:rsidP="001C283B">
      <w:pPr>
        <w:spacing w:after="0"/>
        <w:rPr>
          <w:rFonts w:cstheme="minorHAnsi"/>
        </w:rPr>
      </w:pPr>
      <w:r w:rsidRPr="002E7CD2">
        <w:rPr>
          <w:rFonts w:cstheme="minorHAnsi"/>
        </w:rPr>
        <w:lastRenderedPageBreak/>
        <w:t>Don Dubuque</w:t>
      </w:r>
    </w:p>
    <w:p w14:paraId="3ED82B5B" w14:textId="77777777" w:rsidR="007B76DF" w:rsidRPr="002E7CD2" w:rsidRDefault="00402DE9" w:rsidP="001C283B">
      <w:pPr>
        <w:spacing w:after="0"/>
        <w:rPr>
          <w:rFonts w:cstheme="minorHAnsi"/>
        </w:rPr>
      </w:pPr>
      <w:hyperlink r:id="rId8" w:history="1">
        <w:r w:rsidRPr="002E7CD2">
          <w:rPr>
            <w:rStyle w:val="Hyperlink"/>
            <w:rFonts w:cstheme="minorHAnsi"/>
            <w:color w:val="auto"/>
          </w:rPr>
          <w:t>don_dubuque@sdmc.com</w:t>
        </w:r>
      </w:hyperlink>
    </w:p>
    <w:p w14:paraId="060426EA" w14:textId="77777777" w:rsidR="007B76DF" w:rsidRPr="002E7CD2" w:rsidRDefault="007B76DF" w:rsidP="001C283B">
      <w:pPr>
        <w:spacing w:after="0"/>
        <w:rPr>
          <w:rFonts w:cstheme="minorHAnsi"/>
        </w:rPr>
      </w:pPr>
      <w:r w:rsidRPr="002E7CD2">
        <w:rPr>
          <w:rFonts w:cstheme="minorHAnsi"/>
        </w:rPr>
        <w:t>978-289-5458</w:t>
      </w:r>
    </w:p>
    <w:sectPr w:rsidR="007B76DF" w:rsidRPr="002E7CD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D635F" w14:textId="77777777" w:rsidR="00BA35FF" w:rsidRDefault="00BA35FF" w:rsidP="0096704D">
      <w:pPr>
        <w:spacing w:after="0" w:line="240" w:lineRule="auto"/>
      </w:pPr>
      <w:r>
        <w:separator/>
      </w:r>
    </w:p>
  </w:endnote>
  <w:endnote w:type="continuationSeparator" w:id="0">
    <w:p w14:paraId="06405856" w14:textId="77777777" w:rsidR="00BA35FF" w:rsidRDefault="00BA35FF" w:rsidP="0096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s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3BB9" w14:textId="77777777" w:rsidR="00BA35FF" w:rsidRDefault="00BA35FF" w:rsidP="0096704D">
      <w:pPr>
        <w:spacing w:after="0" w:line="240" w:lineRule="auto"/>
      </w:pPr>
      <w:r>
        <w:separator/>
      </w:r>
    </w:p>
  </w:footnote>
  <w:footnote w:type="continuationSeparator" w:id="0">
    <w:p w14:paraId="0222AE05" w14:textId="77777777" w:rsidR="00BA35FF" w:rsidRDefault="00BA35FF" w:rsidP="0096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D5B42" w14:textId="77777777" w:rsidR="0096704D" w:rsidRDefault="0096704D" w:rsidP="0096704D">
    <w:pPr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D6744B" wp14:editId="18382270">
          <wp:simplePos x="0" y="0"/>
          <wp:positionH relativeFrom="margin">
            <wp:align>left</wp:align>
          </wp:positionH>
          <wp:positionV relativeFrom="paragraph">
            <wp:posOffset>-51116</wp:posOffset>
          </wp:positionV>
          <wp:extent cx="2054225" cy="428625"/>
          <wp:effectExtent l="0" t="0" r="317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 a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51CD">
      <w:rPr>
        <w:rFonts w:ascii="Arial" w:hAnsi="Arial" w:cs="Arial"/>
        <w:b/>
      </w:rPr>
      <w:t>FOR IMMEDIATE RELEASE</w:t>
    </w:r>
  </w:p>
  <w:p w14:paraId="17B2CD0B" w14:textId="77777777" w:rsidR="0096704D" w:rsidRDefault="0096704D" w:rsidP="0096704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4D"/>
    <w:rsid w:val="00083E57"/>
    <w:rsid w:val="00095E8D"/>
    <w:rsid w:val="000C0E42"/>
    <w:rsid w:val="000D7882"/>
    <w:rsid w:val="000E386D"/>
    <w:rsid w:val="0011675C"/>
    <w:rsid w:val="001A6939"/>
    <w:rsid w:val="001C283B"/>
    <w:rsid w:val="001F212D"/>
    <w:rsid w:val="0020602E"/>
    <w:rsid w:val="00211030"/>
    <w:rsid w:val="00212899"/>
    <w:rsid w:val="002801D3"/>
    <w:rsid w:val="002871AE"/>
    <w:rsid w:val="00293E7E"/>
    <w:rsid w:val="002A47B8"/>
    <w:rsid w:val="002E7CD2"/>
    <w:rsid w:val="002F1E63"/>
    <w:rsid w:val="00346B0D"/>
    <w:rsid w:val="00373CE6"/>
    <w:rsid w:val="00376CAD"/>
    <w:rsid w:val="00395FBC"/>
    <w:rsid w:val="003A5231"/>
    <w:rsid w:val="003D049A"/>
    <w:rsid w:val="00402DE9"/>
    <w:rsid w:val="004600A5"/>
    <w:rsid w:val="0049666D"/>
    <w:rsid w:val="004E3177"/>
    <w:rsid w:val="00564C9A"/>
    <w:rsid w:val="00567B7D"/>
    <w:rsid w:val="0062432F"/>
    <w:rsid w:val="00625B64"/>
    <w:rsid w:val="00663BEE"/>
    <w:rsid w:val="00663F6A"/>
    <w:rsid w:val="00692EA2"/>
    <w:rsid w:val="0069798E"/>
    <w:rsid w:val="006E0F16"/>
    <w:rsid w:val="00700F15"/>
    <w:rsid w:val="00713697"/>
    <w:rsid w:val="00746A51"/>
    <w:rsid w:val="0075648E"/>
    <w:rsid w:val="007B76DF"/>
    <w:rsid w:val="007D083E"/>
    <w:rsid w:val="007D2FFB"/>
    <w:rsid w:val="007E4A01"/>
    <w:rsid w:val="007F7BB3"/>
    <w:rsid w:val="00830CFB"/>
    <w:rsid w:val="0084463C"/>
    <w:rsid w:val="00857CFF"/>
    <w:rsid w:val="00871439"/>
    <w:rsid w:val="0088067E"/>
    <w:rsid w:val="00887378"/>
    <w:rsid w:val="008D2624"/>
    <w:rsid w:val="008E3895"/>
    <w:rsid w:val="00912F6C"/>
    <w:rsid w:val="0096704D"/>
    <w:rsid w:val="0098147B"/>
    <w:rsid w:val="009B0285"/>
    <w:rsid w:val="009C0F24"/>
    <w:rsid w:val="00A2146A"/>
    <w:rsid w:val="00A56696"/>
    <w:rsid w:val="00A902A7"/>
    <w:rsid w:val="00B232EA"/>
    <w:rsid w:val="00B4131D"/>
    <w:rsid w:val="00B45900"/>
    <w:rsid w:val="00B777C5"/>
    <w:rsid w:val="00BA35FF"/>
    <w:rsid w:val="00BC5DEC"/>
    <w:rsid w:val="00BD52D4"/>
    <w:rsid w:val="00BF0B9B"/>
    <w:rsid w:val="00C522F7"/>
    <w:rsid w:val="00C8641E"/>
    <w:rsid w:val="00CB5B74"/>
    <w:rsid w:val="00CC1A9D"/>
    <w:rsid w:val="00CF11F7"/>
    <w:rsid w:val="00D12E1B"/>
    <w:rsid w:val="00D8772E"/>
    <w:rsid w:val="00D971CF"/>
    <w:rsid w:val="00DB13F5"/>
    <w:rsid w:val="00DF174C"/>
    <w:rsid w:val="00E13136"/>
    <w:rsid w:val="00E614BA"/>
    <w:rsid w:val="00E65E13"/>
    <w:rsid w:val="00E873FD"/>
    <w:rsid w:val="00EE75D9"/>
    <w:rsid w:val="00F1602B"/>
    <w:rsid w:val="00F4399D"/>
    <w:rsid w:val="00F5562A"/>
    <w:rsid w:val="00F77C6B"/>
    <w:rsid w:val="00FB267D"/>
    <w:rsid w:val="00FD24F2"/>
    <w:rsid w:val="00FD7319"/>
    <w:rsid w:val="00FE4B12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6191F"/>
  <w15:chartTrackingRefBased/>
  <w15:docId w15:val="{53606592-11D4-40FF-A7AE-B7EDDA10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04D"/>
  </w:style>
  <w:style w:type="paragraph" w:styleId="Footer">
    <w:name w:val="footer"/>
    <w:basedOn w:val="Normal"/>
    <w:link w:val="FooterChar"/>
    <w:uiPriority w:val="99"/>
    <w:unhideWhenUsed/>
    <w:rsid w:val="0096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04D"/>
  </w:style>
  <w:style w:type="character" w:styleId="Hyperlink">
    <w:name w:val="Hyperlink"/>
    <w:basedOn w:val="DefaultParagraphFont"/>
    <w:uiPriority w:val="99"/>
    <w:unhideWhenUsed/>
    <w:rsid w:val="009670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76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C1A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55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_dubuque@sdmc.co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standardfinishing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dmc.com/about-36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F2A42-EA39-4687-B88B-867EF94F03FF}"/>
</file>

<file path=customXml/itemProps2.xml><?xml version="1.0" encoding="utf-8"?>
<ds:datastoreItem xmlns:ds="http://schemas.openxmlformats.org/officeDocument/2006/customXml" ds:itemID="{ECA119CD-634C-4964-9E5C-3077E3B4DF79}"/>
</file>

<file path=customXml/itemProps3.xml><?xml version="1.0" encoding="utf-8"?>
<ds:datastoreItem xmlns:ds="http://schemas.openxmlformats.org/officeDocument/2006/customXml" ds:itemID="{9E742086-9233-49AA-BE1A-506E1CB56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Smith</dc:creator>
  <cp:keywords/>
  <dc:description/>
  <cp:lastModifiedBy>Cassidy Smith</cp:lastModifiedBy>
  <cp:revision>3</cp:revision>
  <dcterms:created xsi:type="dcterms:W3CDTF">2025-03-26T15:49:00Z</dcterms:created>
  <dcterms:modified xsi:type="dcterms:W3CDTF">2025-03-26T16:06:00Z</dcterms:modified>
</cp:coreProperties>
</file>